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A75" w:rsidRDefault="00706A75" w:rsidP="00D21D0D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 w:val="0"/>
          <w:bCs w:val="0"/>
          <w:sz w:val="24"/>
          <w:szCs w:val="24"/>
          <w:rtl/>
          <w:lang w:val="en-US" w:eastAsia="en-US"/>
        </w:rPr>
        <w:drawing>
          <wp:anchor distT="0" distB="0" distL="114300" distR="114300" simplePos="0" relativeHeight="251659264" behindDoc="1" locked="0" layoutInCell="1" allowOverlap="1" wp14:anchorId="73DD38D6" wp14:editId="08DA5678">
            <wp:simplePos x="0" y="0"/>
            <wp:positionH relativeFrom="column">
              <wp:posOffset>5784215</wp:posOffset>
            </wp:positionH>
            <wp:positionV relativeFrom="paragraph">
              <wp:posOffset>-165735</wp:posOffset>
            </wp:positionV>
            <wp:extent cx="737235" cy="1068705"/>
            <wp:effectExtent l="0" t="0" r="5715" b="0"/>
            <wp:wrapTight wrapText="bothSides">
              <wp:wrapPolygon edited="0">
                <wp:start x="0" y="0"/>
                <wp:lineTo x="0" y="21176"/>
                <wp:lineTo x="21209" y="21176"/>
                <wp:lineTo x="21209" y="0"/>
                <wp:lineTo x="0" y="0"/>
              </wp:wrapPolygon>
            </wp:wrapTight>
            <wp:docPr id="1" name="Picture 1" descr="D:\arm\as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rm\as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54" r="11156" b="7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106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577">
        <w:rPr>
          <w:rFonts w:cs="B Nazanin" w:hint="cs"/>
          <w:sz w:val="28"/>
          <w:szCs w:val="28"/>
          <w:rtl/>
          <w:lang w:bidi="fa-IR"/>
        </w:rPr>
        <w:t xml:space="preserve">طرح دوره </w:t>
      </w:r>
      <w:r>
        <w:rPr>
          <w:rFonts w:cs="B Nazanin" w:hint="cs"/>
          <w:sz w:val="28"/>
          <w:szCs w:val="28"/>
          <w:rtl/>
          <w:lang w:bidi="fa-IR"/>
        </w:rPr>
        <w:t xml:space="preserve">درس </w:t>
      </w:r>
    </w:p>
    <w:p w:rsidR="00706A75" w:rsidRDefault="00706A75" w:rsidP="00BD2B17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نام درس:</w:t>
      </w:r>
      <w:r w:rsidRPr="002D5D0C">
        <w:rPr>
          <w:rFonts w:cs="B Nazanin" w:hint="cs"/>
          <w:sz w:val="22"/>
          <w:szCs w:val="22"/>
          <w:rtl/>
          <w:lang w:val="en-US" w:eastAsia="en-US" w:bidi="fa-IR"/>
        </w:rPr>
        <w:t xml:space="preserve"> </w:t>
      </w:r>
      <w:r w:rsidR="00BD2B17">
        <w:rPr>
          <w:rFonts w:cs="B Nazanin" w:hint="cs"/>
          <w:sz w:val="28"/>
          <w:szCs w:val="28"/>
          <w:rtl/>
          <w:lang w:val="en-US" w:eastAsia="en-US" w:bidi="fa-IR"/>
        </w:rPr>
        <w:t>ارتوز و پروتز در دیابت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 w:rsidRPr="00CB4652">
        <w:rPr>
          <w:rFonts w:cs="B Nazanin" w:hint="cs"/>
          <w:sz w:val="28"/>
          <w:szCs w:val="28"/>
          <w:rtl/>
          <w:lang w:bidi="fa-IR"/>
        </w:rPr>
        <w:t xml:space="preserve">نیمسال </w:t>
      </w:r>
      <w:r w:rsidR="00D21D0D">
        <w:rPr>
          <w:rFonts w:cs="B Nazanin" w:hint="cs"/>
          <w:sz w:val="28"/>
          <w:szCs w:val="28"/>
          <w:rtl/>
          <w:lang w:bidi="fa-IR"/>
        </w:rPr>
        <w:t>دوم</w:t>
      </w:r>
      <w:r>
        <w:rPr>
          <w:rFonts w:cs="B Nazanin" w:hint="cs"/>
          <w:sz w:val="28"/>
          <w:szCs w:val="28"/>
          <w:rtl/>
          <w:lang w:bidi="fa-IR"/>
        </w:rPr>
        <w:t xml:space="preserve"> 140</w:t>
      </w:r>
      <w:r w:rsidR="00D21D0D">
        <w:rPr>
          <w:rFonts w:cs="B Nazanin" w:hint="cs"/>
          <w:sz w:val="28"/>
          <w:szCs w:val="28"/>
          <w:rtl/>
          <w:lang w:bidi="fa-IR"/>
        </w:rPr>
        <w:t>۲</w:t>
      </w:r>
      <w:r>
        <w:rPr>
          <w:rFonts w:cs="B Nazanin" w:hint="cs"/>
          <w:sz w:val="28"/>
          <w:szCs w:val="28"/>
          <w:rtl/>
          <w:lang w:bidi="fa-IR"/>
        </w:rPr>
        <w:t>-</w:t>
      </w:r>
      <w:r w:rsidR="00D21D0D">
        <w:rPr>
          <w:rFonts w:cs="B Nazanin" w:hint="cs"/>
          <w:sz w:val="28"/>
          <w:szCs w:val="28"/>
          <w:rtl/>
          <w:lang w:bidi="fa-IR"/>
        </w:rPr>
        <w:t>۱۴۰۱</w:t>
      </w:r>
    </w:p>
    <w:p w:rsidR="00706A75" w:rsidRDefault="00706A75" w:rsidP="00706A75">
      <w:pPr>
        <w:pStyle w:val="Title"/>
        <w:spacing w:line="204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دانشکده علوم توانبخشی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گروه ارتوپدی </w:t>
      </w:r>
      <w:r>
        <w:rPr>
          <w:rFonts w:cs="B Nazanin" w:hint="cs"/>
          <w:sz w:val="28"/>
          <w:szCs w:val="28"/>
          <w:rtl/>
          <w:lang w:val="en-US" w:bidi="fa-IR"/>
        </w:rPr>
        <w:t>ف</w:t>
      </w:r>
      <w:r>
        <w:rPr>
          <w:rFonts w:cs="B Nazanin" w:hint="cs"/>
          <w:sz w:val="28"/>
          <w:szCs w:val="28"/>
          <w:rtl/>
          <w:lang w:bidi="fa-IR"/>
        </w:rPr>
        <w:t>نی</w:t>
      </w:r>
    </w:p>
    <w:p w:rsidR="00706A75" w:rsidRPr="00CB4652" w:rsidRDefault="00706A75" w:rsidP="00706A75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</w:p>
    <w:p w:rsidR="00706A75" w:rsidRPr="00CB4652" w:rsidRDefault="00706A75" w:rsidP="00706A75">
      <w:pPr>
        <w:pStyle w:val="Title"/>
        <w:spacing w:line="204" w:lineRule="auto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0"/>
        <w:gridCol w:w="4766"/>
      </w:tblGrid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333CA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DA3B6C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: </w:t>
            </w:r>
            <w:r w:rsidR="00BD2B17" w:rsidRPr="00BD2B17">
              <w:rPr>
                <w:rFonts w:cs="B Nazanin"/>
                <w:sz w:val="22"/>
                <w:szCs w:val="22"/>
                <w:rtl/>
                <w:lang w:val="en-US" w:eastAsia="en-US" w:bidi="fa-IR"/>
              </w:rPr>
              <w:t>ارتوز و پروتز در د</w:t>
            </w:r>
            <w:r w:rsidR="00BD2B17" w:rsidRPr="00BD2B17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ی</w:t>
            </w:r>
            <w:r w:rsidR="00BD2B17" w:rsidRPr="00BD2B17">
              <w:rPr>
                <w:rFonts w:cs="B Nazanin" w:hint="eastAsia"/>
                <w:sz w:val="22"/>
                <w:szCs w:val="22"/>
                <w:rtl/>
                <w:lang w:val="en-US" w:eastAsia="en-US" w:bidi="fa-IR"/>
              </w:rPr>
              <w:t>ابت</w:t>
            </w:r>
            <w:r w:rsidR="00D21D0D" w:rsidRPr="00D21D0D">
              <w:rPr>
                <w:rFonts w:cs="B Nazanin"/>
                <w:sz w:val="22"/>
                <w:szCs w:val="22"/>
                <w:rtl/>
                <w:lang w:val="en-US" w:eastAsia="en-US" w:bidi="fa-IR"/>
              </w:rPr>
              <w:t xml:space="preserve"> </w:t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کارشناسی</w:t>
            </w:r>
            <w:r w:rsidR="00D26DD5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ارشد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BD2B1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BD2B1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یک</w:t>
            </w:r>
            <w:r w:rsidR="006857D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1</w:t>
            </w:r>
            <w:r w:rsidR="006857D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۲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</w:t>
            </w:r>
            <w:r w:rsidR="00BD2B1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۱۰</w:t>
            </w:r>
          </w:p>
        </w:tc>
        <w:tc>
          <w:tcPr>
            <w:tcW w:w="5116" w:type="dxa"/>
            <w:vAlign w:val="center"/>
          </w:tcPr>
          <w:p w:rsidR="00706A75" w:rsidRPr="00CB4652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دانشکده توانبخشی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دو</w:t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BD2B1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 </w:t>
            </w:r>
            <w:r w:rsidR="00BD2B1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دو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ساعت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DA3B6C" w:rsidRDefault="00706A75" w:rsidP="00BD2B1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علیرضا طاهری</w:t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شنبه 16-14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FF69A6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دانشکده توانبخشی داخلی 5354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hyperlink r:id="rId6" w:history="1">
              <w:r w:rsidRPr="00216FF8">
                <w:rPr>
                  <w:rStyle w:val="Hyperlink"/>
                  <w:rFonts w:cs="B Nazanin"/>
                  <w:sz w:val="24"/>
                  <w:szCs w:val="24"/>
                  <w:lang w:val="en-US" w:eastAsia="en-US" w:bidi="fa-IR"/>
                </w:rPr>
                <w:t>taheri@rehab.mui.ac.ir</w:t>
              </w:r>
            </w:hyperlink>
            <w:r>
              <w:rPr>
                <w:rFonts w:cs="B Nazanin"/>
                <w:sz w:val="24"/>
                <w:szCs w:val="24"/>
                <w:lang w:val="en-US" w:eastAsia="en-US" w:bidi="fa-IR"/>
              </w:rPr>
              <w:t xml:space="preserve"> </w:t>
            </w:r>
          </w:p>
        </w:tc>
      </w:tr>
    </w:tbl>
    <w:p w:rsidR="00706A75" w:rsidRPr="00CB4652" w:rsidRDefault="00706A75" w:rsidP="00706A75">
      <w:pPr>
        <w:pStyle w:val="Title"/>
        <w:spacing w:line="204" w:lineRule="auto"/>
        <w:jc w:val="left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درس:</w:t>
      </w:r>
    </w:p>
    <w:p w:rsidR="00706A75" w:rsidRDefault="00706A75" w:rsidP="00BD2B17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دانشجو در این درس با </w:t>
      </w:r>
      <w:r w:rsidR="006857DE">
        <w:rPr>
          <w:rFonts w:cs="B Nazanin" w:hint="cs"/>
          <w:sz w:val="24"/>
          <w:szCs w:val="24"/>
          <w:rtl/>
          <w:lang w:bidi="fa-IR"/>
        </w:rPr>
        <w:t xml:space="preserve">اصول </w:t>
      </w:r>
      <w:r w:rsidR="00BD2B17" w:rsidRPr="00BD2B17">
        <w:rPr>
          <w:rFonts w:cs="B Nazanin"/>
          <w:sz w:val="24"/>
          <w:szCs w:val="24"/>
          <w:rtl/>
          <w:lang w:bidi="fa-IR"/>
        </w:rPr>
        <w:t>ارتوز و پروتز در د</w:t>
      </w:r>
      <w:r w:rsidR="00BD2B17" w:rsidRPr="00BD2B17">
        <w:rPr>
          <w:rFonts w:cs="B Nazanin" w:hint="cs"/>
          <w:sz w:val="24"/>
          <w:szCs w:val="24"/>
          <w:rtl/>
          <w:lang w:bidi="fa-IR"/>
        </w:rPr>
        <w:t>ی</w:t>
      </w:r>
      <w:r w:rsidR="00BD2B17" w:rsidRPr="00BD2B17">
        <w:rPr>
          <w:rFonts w:cs="B Nazanin" w:hint="eastAsia"/>
          <w:sz w:val="24"/>
          <w:szCs w:val="24"/>
          <w:rtl/>
          <w:lang w:bidi="fa-IR"/>
        </w:rPr>
        <w:t>ابت</w:t>
      </w:r>
      <w:r w:rsidR="00BD2B17" w:rsidRPr="00BD2B17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آشنایی پیدا می کند</w:t>
      </w: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هدف كلي</w:t>
      </w:r>
      <w:r>
        <w:rPr>
          <w:rFonts w:cs="B Nazanin" w:hint="cs"/>
          <w:sz w:val="24"/>
          <w:szCs w:val="24"/>
          <w:rtl/>
          <w:lang w:bidi="fa-IR"/>
        </w:rPr>
        <w:t xml:space="preserve"> درس:</w:t>
      </w:r>
    </w:p>
    <w:p w:rsidR="00706A75" w:rsidRDefault="00706A75" w:rsidP="00BD2B17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این درس پایه و اساس شناخت </w:t>
      </w:r>
      <w:r w:rsidR="006857DE">
        <w:rPr>
          <w:rFonts w:cs="B Nazanin" w:hint="cs"/>
          <w:sz w:val="24"/>
          <w:szCs w:val="24"/>
          <w:rtl/>
          <w:lang w:bidi="fa-IR"/>
        </w:rPr>
        <w:t xml:space="preserve">اصول </w:t>
      </w:r>
      <w:r w:rsidR="00BD2B17" w:rsidRPr="00BD2B17">
        <w:rPr>
          <w:rFonts w:cs="B Nazanin"/>
          <w:sz w:val="24"/>
          <w:szCs w:val="24"/>
          <w:rtl/>
          <w:lang w:bidi="fa-IR"/>
        </w:rPr>
        <w:t>ارتوز و پروتز در د</w:t>
      </w:r>
      <w:r w:rsidR="00BD2B17" w:rsidRPr="00BD2B17">
        <w:rPr>
          <w:rFonts w:cs="B Nazanin" w:hint="cs"/>
          <w:sz w:val="24"/>
          <w:szCs w:val="24"/>
          <w:rtl/>
          <w:lang w:bidi="fa-IR"/>
        </w:rPr>
        <w:t>ی</w:t>
      </w:r>
      <w:r w:rsidR="00BD2B17" w:rsidRPr="00BD2B17">
        <w:rPr>
          <w:rFonts w:cs="B Nazanin" w:hint="eastAsia"/>
          <w:sz w:val="24"/>
          <w:szCs w:val="24"/>
          <w:rtl/>
          <w:lang w:bidi="fa-IR"/>
        </w:rPr>
        <w:t>ابت</w:t>
      </w:r>
      <w:r>
        <w:rPr>
          <w:rFonts w:cs="B Nazanin" w:hint="cs"/>
          <w:sz w:val="24"/>
          <w:szCs w:val="24"/>
          <w:rtl/>
          <w:lang w:bidi="fa-IR"/>
        </w:rPr>
        <w:t xml:space="preserve"> و این معلومات زمینه لازم را برای گذراندن دروس کارورزی</w:t>
      </w:r>
      <w:r w:rsidR="00D21D0D">
        <w:rPr>
          <w:rFonts w:cs="B Nazanin" w:hint="cs"/>
          <w:sz w:val="24"/>
          <w:szCs w:val="24"/>
          <w:rtl/>
          <w:lang w:bidi="fa-IR"/>
        </w:rPr>
        <w:t xml:space="preserve"> پروتز ها</w:t>
      </w:r>
      <w:r w:rsidR="00BD2B17">
        <w:rPr>
          <w:rFonts w:cs="B Nazanin" w:hint="cs"/>
          <w:sz w:val="24"/>
          <w:szCs w:val="24"/>
          <w:rtl/>
          <w:lang w:bidi="fa-IR"/>
        </w:rPr>
        <w:t>و ارتوز های</w:t>
      </w:r>
      <w:r>
        <w:rPr>
          <w:rFonts w:cs="B Nazanin" w:hint="cs"/>
          <w:sz w:val="24"/>
          <w:szCs w:val="24"/>
          <w:rtl/>
          <w:lang w:bidi="fa-IR"/>
        </w:rPr>
        <w:t xml:space="preserve"> اندام </w:t>
      </w:r>
      <w:r w:rsidR="009D2948">
        <w:rPr>
          <w:rFonts w:cs="B Nazanin" w:hint="cs"/>
          <w:sz w:val="24"/>
          <w:szCs w:val="24"/>
          <w:rtl/>
          <w:lang w:bidi="fa-IR"/>
        </w:rPr>
        <w:t>پایینی</w:t>
      </w:r>
      <w:r>
        <w:rPr>
          <w:rFonts w:cs="B Nazanin" w:hint="cs"/>
          <w:sz w:val="24"/>
          <w:szCs w:val="24"/>
          <w:rtl/>
          <w:lang w:bidi="fa-IR"/>
        </w:rPr>
        <w:t xml:space="preserve"> را فراهم می سازد.</w:t>
      </w: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Pr="00CB4652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 xml:space="preserve">اهداف </w:t>
      </w:r>
      <w:r>
        <w:rPr>
          <w:rFonts w:cs="B Nazanin" w:hint="cs"/>
          <w:sz w:val="24"/>
          <w:szCs w:val="24"/>
          <w:rtl/>
          <w:lang w:bidi="fa-IR"/>
        </w:rPr>
        <w:t xml:space="preserve">رفتاری: </w:t>
      </w:r>
    </w:p>
    <w:p w:rsidR="00706A75" w:rsidRPr="002A2BA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B Nazanin" w:hint="cs"/>
          <w:sz w:val="14"/>
          <w:szCs w:val="24"/>
          <w:rtl/>
        </w:rPr>
        <w:t xml:space="preserve">در </w:t>
      </w:r>
      <w:r w:rsidRPr="002A2BA5">
        <w:rPr>
          <w:rFonts w:cs="B Nazanin" w:hint="cs"/>
          <w:sz w:val="24"/>
          <w:szCs w:val="24"/>
          <w:rtl/>
        </w:rPr>
        <w:t>پایان این درس انتظار می‌رود فراگیران قادر باشند:</w:t>
      </w:r>
    </w:p>
    <w:p w:rsidR="00706A75" w:rsidRDefault="00706A75" w:rsidP="00FF5B89">
      <w:pPr>
        <w:pStyle w:val="Title"/>
        <w:numPr>
          <w:ilvl w:val="0"/>
          <w:numId w:val="3"/>
        </w:numPr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با </w:t>
      </w:r>
      <w:r w:rsidR="00FF5B89">
        <w:rPr>
          <w:rFonts w:cs="B Nazanin" w:hint="cs"/>
          <w:sz w:val="24"/>
          <w:szCs w:val="24"/>
          <w:rtl/>
        </w:rPr>
        <w:t>تعاریف دیابت</w:t>
      </w:r>
      <w:r>
        <w:rPr>
          <w:rFonts w:cs="B Nazanin" w:hint="cs"/>
          <w:sz w:val="24"/>
          <w:szCs w:val="24"/>
          <w:rtl/>
        </w:rPr>
        <w:t xml:space="preserve"> آشنا شود</w:t>
      </w:r>
    </w:p>
    <w:p w:rsidR="00333CAA" w:rsidRPr="002A2BA5" w:rsidRDefault="00333CAA" w:rsidP="00FF5B89">
      <w:pPr>
        <w:pStyle w:val="Title"/>
        <w:numPr>
          <w:ilvl w:val="0"/>
          <w:numId w:val="3"/>
        </w:numPr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با </w:t>
      </w:r>
      <w:r w:rsidR="00FF5B89">
        <w:rPr>
          <w:rFonts w:cs="B Nazanin" w:hint="cs"/>
          <w:sz w:val="24"/>
          <w:szCs w:val="24"/>
          <w:rtl/>
        </w:rPr>
        <w:t xml:space="preserve">مکانیسم درگیری دیابت </w:t>
      </w:r>
      <w:r>
        <w:rPr>
          <w:rFonts w:cs="B Nazanin" w:hint="cs"/>
          <w:sz w:val="24"/>
          <w:szCs w:val="24"/>
          <w:rtl/>
        </w:rPr>
        <w:t xml:space="preserve"> آشنا شود</w:t>
      </w:r>
    </w:p>
    <w:p w:rsidR="00706A75" w:rsidRDefault="00333CAA" w:rsidP="00FF5B89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۳</w:t>
      </w:r>
      <w:r w:rsidR="00706A75" w:rsidRPr="002A2BA5">
        <w:rPr>
          <w:rFonts w:cs="B Nazanin" w:hint="cs"/>
          <w:sz w:val="24"/>
          <w:szCs w:val="24"/>
          <w:rtl/>
        </w:rPr>
        <w:t xml:space="preserve">. </w:t>
      </w:r>
      <w:r w:rsidR="00706A75">
        <w:rPr>
          <w:rFonts w:cs="B Nazanin" w:hint="cs"/>
          <w:sz w:val="24"/>
          <w:szCs w:val="24"/>
          <w:rtl/>
        </w:rPr>
        <w:t xml:space="preserve">با </w:t>
      </w:r>
      <w:r w:rsidR="00FF5B89">
        <w:rPr>
          <w:rFonts w:cs="B Nazanin" w:hint="cs"/>
          <w:sz w:val="24"/>
          <w:szCs w:val="24"/>
          <w:rtl/>
        </w:rPr>
        <w:t xml:space="preserve">انواع پروتز و قطعات مناسب افراد دیابتی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:rsidR="00706A75" w:rsidRDefault="00333CAA" w:rsidP="00FF5B89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۴</w:t>
      </w:r>
      <w:r w:rsidR="00706A75">
        <w:rPr>
          <w:rFonts w:cs="B Nazanin" w:hint="cs"/>
          <w:sz w:val="24"/>
          <w:szCs w:val="24"/>
          <w:rtl/>
        </w:rPr>
        <w:t xml:space="preserve">. با </w:t>
      </w:r>
      <w:r w:rsidR="00FF5B89">
        <w:rPr>
          <w:rFonts w:cs="B Nazanin" w:hint="cs"/>
          <w:sz w:val="24"/>
          <w:szCs w:val="24"/>
          <w:rtl/>
        </w:rPr>
        <w:t xml:space="preserve">آخرین دستاوردهای پروتزی در افراد دیابتی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:rsidR="00706A75" w:rsidRDefault="00333CAA" w:rsidP="00FF5B89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۵</w:t>
      </w:r>
      <w:r w:rsidR="00706A75">
        <w:rPr>
          <w:rFonts w:cs="B Nazanin" w:hint="cs"/>
          <w:sz w:val="24"/>
          <w:szCs w:val="24"/>
          <w:rtl/>
        </w:rPr>
        <w:t>.</w:t>
      </w:r>
      <w:r w:rsidR="00706A75" w:rsidRPr="0014695E">
        <w:rPr>
          <w:rFonts w:cs="B Nazanin" w:hint="cs"/>
          <w:sz w:val="24"/>
          <w:szCs w:val="24"/>
          <w:rtl/>
        </w:rPr>
        <w:t xml:space="preserve"> </w:t>
      </w:r>
      <w:r w:rsidR="00706A75">
        <w:rPr>
          <w:rFonts w:cs="B Nazanin" w:hint="cs"/>
          <w:sz w:val="24"/>
          <w:szCs w:val="24"/>
          <w:rtl/>
        </w:rPr>
        <w:t>با</w:t>
      </w:r>
      <w:r w:rsidR="00015380">
        <w:rPr>
          <w:rFonts w:cs="B Nazanin" w:hint="cs"/>
          <w:sz w:val="24"/>
          <w:szCs w:val="24"/>
          <w:rtl/>
        </w:rPr>
        <w:t xml:space="preserve"> </w:t>
      </w:r>
      <w:r w:rsidR="00FF5B89">
        <w:rPr>
          <w:rFonts w:cs="B Nazanin" w:hint="cs"/>
          <w:sz w:val="24"/>
          <w:szCs w:val="24"/>
          <w:rtl/>
        </w:rPr>
        <w:t xml:space="preserve"> زخم پای دیابتی</w:t>
      </w:r>
      <w:r w:rsidR="00D21D0D">
        <w:rPr>
          <w:rFonts w:cs="B Nazanin" w:hint="cs"/>
          <w:sz w:val="24"/>
          <w:szCs w:val="24"/>
          <w:rtl/>
        </w:rPr>
        <w:t xml:space="preserve">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:rsidR="00706A75" w:rsidRDefault="00333CAA" w:rsidP="00FF5B89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۶</w:t>
      </w:r>
      <w:r w:rsidR="00FF5B89">
        <w:rPr>
          <w:rFonts w:cs="B Nazanin" w:hint="cs"/>
          <w:sz w:val="24"/>
          <w:szCs w:val="24"/>
          <w:rtl/>
        </w:rPr>
        <w:t xml:space="preserve">. با </w:t>
      </w:r>
      <w:r w:rsidR="00706A75">
        <w:rPr>
          <w:rFonts w:cs="B Nazanin" w:hint="cs"/>
          <w:sz w:val="24"/>
          <w:szCs w:val="24"/>
          <w:rtl/>
        </w:rPr>
        <w:t xml:space="preserve"> </w:t>
      </w:r>
      <w:r w:rsidR="00FF5B89">
        <w:rPr>
          <w:rFonts w:cs="B Nazanin" w:hint="cs"/>
          <w:sz w:val="24"/>
          <w:szCs w:val="24"/>
          <w:rtl/>
        </w:rPr>
        <w:t xml:space="preserve">انواع ارتوز ها در پای دیابتی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:rsidR="00706A75" w:rsidRDefault="00015380" w:rsidP="00FF5B89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۷. با </w:t>
      </w:r>
      <w:r w:rsidR="00FF5B89">
        <w:rPr>
          <w:rFonts w:cs="B Nazanin" w:hint="cs"/>
          <w:sz w:val="24"/>
          <w:szCs w:val="24"/>
          <w:rtl/>
        </w:rPr>
        <w:t xml:space="preserve">متریال و گایدلاین پای دیابتی </w:t>
      </w:r>
      <w:r>
        <w:rPr>
          <w:rFonts w:cs="B Nazanin" w:hint="cs"/>
          <w:sz w:val="24"/>
          <w:szCs w:val="24"/>
          <w:rtl/>
        </w:rPr>
        <w:t xml:space="preserve"> آشنا شود</w:t>
      </w:r>
    </w:p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</w:p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Times New Roman" w:hint="cs"/>
          <w:sz w:val="24"/>
          <w:szCs w:val="24"/>
          <w:rtl/>
        </w:rPr>
        <w:t>٭</w:t>
      </w:r>
      <w:r w:rsidRPr="002A2BA5">
        <w:rPr>
          <w:rFonts w:cs="B Nazanin" w:hint="cs"/>
          <w:sz w:val="24"/>
          <w:szCs w:val="24"/>
          <w:rtl/>
        </w:rPr>
        <w:t>منابع اصلی درس</w:t>
      </w:r>
      <w:r>
        <w:rPr>
          <w:rFonts w:cs="B Nazanin" w:hint="cs"/>
          <w:sz w:val="24"/>
          <w:szCs w:val="24"/>
          <w:rtl/>
        </w:rPr>
        <w:t>:</w:t>
      </w:r>
    </w:p>
    <w:p w:rsidR="00706A75" w:rsidRDefault="00C57025" w:rsidP="00FF5B89">
      <w:pPr>
        <w:rPr>
          <w:rFonts w:ascii="Calibri" w:eastAsia="Calibri" w:hAnsi="Calibri" w:cs="B Lotus"/>
          <w:b/>
          <w:bCs/>
          <w:lang w:bidi="fa-IR"/>
        </w:rPr>
      </w:pPr>
      <w:r>
        <w:rPr>
          <w:rFonts w:ascii="Calibri" w:eastAsia="Calibri" w:hAnsi="Calibri" w:cs="B Lotus"/>
          <w:b/>
          <w:bCs/>
          <w:lang w:bidi="fa-IR"/>
        </w:rPr>
        <w:t xml:space="preserve">1-atlas </w:t>
      </w:r>
      <w:proofErr w:type="spellStart"/>
      <w:r>
        <w:rPr>
          <w:rFonts w:ascii="Calibri" w:eastAsia="Calibri" w:hAnsi="Calibri" w:cs="B Lotus"/>
          <w:b/>
          <w:bCs/>
          <w:lang w:bidi="fa-IR"/>
        </w:rPr>
        <w:t>orthosis</w:t>
      </w:r>
      <w:proofErr w:type="spellEnd"/>
    </w:p>
    <w:p w:rsidR="00C57025" w:rsidRPr="00754E53" w:rsidRDefault="00C57025" w:rsidP="00FF5B89">
      <w:pPr>
        <w:rPr>
          <w:rFonts w:ascii="Calibri" w:eastAsia="Calibri" w:hAnsi="Calibri" w:cs="B Lotus"/>
          <w:b/>
          <w:bCs/>
          <w:rtl/>
          <w:lang w:bidi="fa-IR"/>
        </w:rPr>
      </w:pPr>
      <w:r>
        <w:rPr>
          <w:rFonts w:ascii="Calibri" w:eastAsia="Calibri" w:hAnsi="Calibri" w:cs="B Lotus"/>
          <w:b/>
          <w:bCs/>
          <w:lang w:bidi="fa-IR"/>
        </w:rPr>
        <w:t>2-</w:t>
      </w:r>
    </w:p>
    <w:p w:rsidR="00706A75" w:rsidRPr="00754E53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</w:p>
    <w:p w:rsidR="00706A75" w:rsidRDefault="00706A75" w:rsidP="00706A75">
      <w:r>
        <w:br w:type="page"/>
      </w: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706A75" w:rsidRPr="002A2BA5" w:rsidTr="00AB6132">
        <w:trPr>
          <w:trHeight w:val="405"/>
          <w:jc w:val="center"/>
        </w:trPr>
        <w:tc>
          <w:tcPr>
            <w:tcW w:w="9540" w:type="dxa"/>
          </w:tcPr>
          <w:p w:rsidR="00706A75" w:rsidRPr="002A2BA5" w:rsidRDefault="00706A75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 w:rsidRPr="002A2BA5">
              <w:rPr>
                <w:rFonts w:cs="B Nazanin" w:hint="cs"/>
                <w:b/>
                <w:bCs/>
                <w:rtl/>
              </w:rPr>
              <w:lastRenderedPageBreak/>
              <w:t>روش تدریس</w:t>
            </w:r>
            <w:r w:rsidR="009D2948">
              <w:rPr>
                <w:rFonts w:cs="B Nazanin" w:hint="cs"/>
                <w:b/>
                <w:bCs/>
                <w:rtl/>
              </w:rPr>
              <w:t>:</w:t>
            </w:r>
          </w:p>
          <w:p w:rsidR="00706A75" w:rsidRDefault="00C57025" w:rsidP="00AB6132">
            <w:pPr>
              <w:bidi/>
              <w:spacing w:line="276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پاورپوینت / سوال و جواب / </w:t>
            </w:r>
            <w:proofErr w:type="spellStart"/>
            <w:r>
              <w:rPr>
                <w:rFonts w:cs="B Nazanin"/>
                <w:b/>
                <w:bCs/>
                <w:lang w:bidi="fa-IR"/>
              </w:rPr>
              <w:t>flipclassroom</w:t>
            </w:r>
            <w:proofErr w:type="spellEnd"/>
          </w:p>
          <w:p w:rsidR="00706A75" w:rsidRDefault="00706A75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 w:rsidRPr="002A2BA5">
              <w:rPr>
                <w:rFonts w:cs="B Nazanin" w:hint="cs"/>
                <w:b/>
                <w:bCs/>
                <w:rtl/>
              </w:rPr>
              <w:t>وظایف فراگیران:</w:t>
            </w:r>
          </w:p>
          <w:p w:rsidR="00706A75" w:rsidRPr="00D83F95" w:rsidRDefault="00C57025" w:rsidP="00AB6132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فعال در کلاس</w:t>
            </w:r>
          </w:p>
          <w:p w:rsidR="00706A75" w:rsidRDefault="00C57025" w:rsidP="00AB6132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پاسخ به سوالات </w:t>
            </w:r>
          </w:p>
          <w:p w:rsidR="00015380" w:rsidRDefault="00C57025" w:rsidP="00015380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ارائه مطالب محوله و انجام تکالیف</w:t>
            </w:r>
          </w:p>
          <w:p w:rsidR="00706A75" w:rsidRDefault="00706A75" w:rsidP="00AB6132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</w:p>
          <w:p w:rsidR="00706A75" w:rsidRDefault="00706A75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 w:rsidRPr="002A2BA5">
              <w:rPr>
                <w:rFonts w:cs="B Nazanin" w:hint="cs"/>
                <w:b/>
                <w:bCs/>
                <w:rtl/>
              </w:rPr>
              <w:t>قوانین و مقرات کلاس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  <w:p w:rsidR="00706A75" w:rsidRDefault="00706A75" w:rsidP="00015380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1. حضور به موقع در کلاس و فعال بودن </w:t>
            </w:r>
          </w:p>
          <w:p w:rsidR="00706A75" w:rsidRDefault="00706A75" w:rsidP="00015380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2. عدم تاخیر </w:t>
            </w:r>
          </w:p>
          <w:p w:rsidR="00706A75" w:rsidRDefault="00706A75" w:rsidP="00015380">
            <w:p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3. انجام </w:t>
            </w:r>
            <w:r w:rsidR="00015380">
              <w:rPr>
                <w:rFonts w:cs="B Nazanin" w:hint="cs"/>
                <w:b/>
                <w:bCs/>
                <w:rtl/>
              </w:rPr>
              <w:t xml:space="preserve"> وظایف </w:t>
            </w:r>
            <w:r>
              <w:rPr>
                <w:rFonts w:cs="B Nazanin" w:hint="cs"/>
                <w:b/>
                <w:bCs/>
                <w:rtl/>
              </w:rPr>
              <w:t xml:space="preserve"> محوله</w:t>
            </w:r>
            <w:r w:rsidR="00015380">
              <w:rPr>
                <w:rFonts w:cs="B Nazanin" w:hint="cs"/>
                <w:b/>
                <w:bCs/>
                <w:rtl/>
              </w:rPr>
              <w:t xml:space="preserve"> بصورت انفرادی و گروهی</w:t>
            </w:r>
          </w:p>
          <w:p w:rsidR="00D21D0D" w:rsidRPr="002A2BA5" w:rsidRDefault="00D21D0D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۴. عدم استفاده از موبایل در کلاس</w:t>
            </w:r>
          </w:p>
          <w:p w:rsidR="00706A75" w:rsidRPr="002A2BA5" w:rsidRDefault="00706A75" w:rsidP="00AB6132">
            <w:pPr>
              <w:bidi/>
              <w:spacing w:line="276" w:lineRule="auto"/>
              <w:ind w:left="360"/>
              <w:jc w:val="both"/>
              <w:rPr>
                <w:rFonts w:cs="B Nazanin"/>
                <w:rtl/>
              </w:rPr>
            </w:pPr>
          </w:p>
        </w:tc>
      </w:tr>
    </w:tbl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bidi/>
        <w:rPr>
          <w:rFonts w:cs="B Nazanin"/>
          <w:b/>
          <w:bCs/>
          <w:rtl/>
        </w:rPr>
      </w:pPr>
      <w:r w:rsidRPr="002A2BA5">
        <w:rPr>
          <w:rFonts w:cs="B Nazanin" w:hint="cs"/>
          <w:b/>
          <w:bCs/>
          <w:rtl/>
        </w:rPr>
        <w:t>نحوه ارزشيابی دانشجو و بارم مربوط به هر ارزشيابی:</w:t>
      </w:r>
    </w:p>
    <w:p w:rsidR="00C57025" w:rsidRDefault="00C57025" w:rsidP="00C57025">
      <w:pPr>
        <w:bidi/>
        <w:rPr>
          <w:rFonts w:cs="B Nazanin"/>
          <w:b/>
          <w:bCs/>
          <w:rtl/>
        </w:rPr>
      </w:pPr>
    </w:p>
    <w:p w:rsidR="00C57025" w:rsidRDefault="00C57025" w:rsidP="00C57025">
      <w:pPr>
        <w:bidi/>
        <w:rPr>
          <w:rFonts w:cs="B Nazanin" w:hint="cs"/>
          <w:b/>
          <w:bCs/>
          <w:rtl/>
        </w:rPr>
      </w:pPr>
      <w:r>
        <w:rPr>
          <w:rFonts w:cs="B Nazanin" w:hint="cs"/>
          <w:b/>
          <w:bCs/>
          <w:rtl/>
        </w:rPr>
        <w:t>-ارائه مطالب محوله</w:t>
      </w:r>
    </w:p>
    <w:p w:rsidR="00C57025" w:rsidRDefault="00C57025" w:rsidP="00C57025">
      <w:pPr>
        <w:bidi/>
        <w:rPr>
          <w:rFonts w:cs="B Nazanin" w:hint="cs"/>
          <w:b/>
          <w:bCs/>
          <w:rtl/>
        </w:rPr>
      </w:pPr>
      <w:r>
        <w:rPr>
          <w:rFonts w:cs="B Nazanin" w:hint="cs"/>
          <w:b/>
          <w:bCs/>
          <w:rtl/>
        </w:rPr>
        <w:t>-پاسخ به سوالات و شرکت فعال در کلاس</w:t>
      </w:r>
    </w:p>
    <w:p w:rsidR="00C57025" w:rsidRDefault="00C57025" w:rsidP="00C57025">
      <w:pPr>
        <w:bidi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-آزمون پایان ترم</w:t>
      </w:r>
    </w:p>
    <w:p w:rsidR="00C57025" w:rsidRDefault="00C57025" w:rsidP="00C57025">
      <w:pPr>
        <w:bidi/>
        <w:rPr>
          <w:rFonts w:cs="B Nazanin"/>
          <w:b/>
          <w:bCs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C57025" w:rsidRPr="00BF4332" w:rsidTr="001328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025" w:rsidRPr="00BF4332" w:rsidRDefault="00C57025" w:rsidP="0013283A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025" w:rsidRPr="00BF4332" w:rsidRDefault="00C57025" w:rsidP="0013283A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025" w:rsidRPr="00BF4332" w:rsidRDefault="00C57025" w:rsidP="0013283A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نمره از 20</w:t>
            </w:r>
          </w:p>
        </w:tc>
      </w:tr>
      <w:tr w:rsidR="00C57025" w:rsidRPr="00BF4332" w:rsidTr="0013283A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025" w:rsidRPr="00BF4332" w:rsidRDefault="00C57025" w:rsidP="0013283A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025" w:rsidRPr="00BF4332" w:rsidRDefault="00C57025" w:rsidP="0013283A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انجام تکالیف در زمان مقرر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025" w:rsidRPr="00BF4332" w:rsidRDefault="00C57025" w:rsidP="0013283A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۵</w:t>
            </w:r>
          </w:p>
        </w:tc>
      </w:tr>
      <w:tr w:rsidR="00C57025" w:rsidRPr="00BF4332" w:rsidTr="001328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025" w:rsidRPr="00BF4332" w:rsidRDefault="00C57025" w:rsidP="0013283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025" w:rsidRPr="00BF4332" w:rsidRDefault="00C57025" w:rsidP="00C57025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 xml:space="preserve">حضور </w:t>
            </w:r>
            <w:r>
              <w:rPr>
                <w:rFonts w:cs="B Nazanin" w:hint="cs"/>
                <w:rtl/>
              </w:rPr>
              <w:t xml:space="preserve">منظم و </w:t>
            </w:r>
            <w:r>
              <w:rPr>
                <w:rFonts w:cs="B Nazanin" w:hint="cs"/>
                <w:rtl/>
              </w:rPr>
              <w:t>فعال در کلاس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025" w:rsidRPr="00BF4332" w:rsidRDefault="00C57025" w:rsidP="0013283A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</w:t>
            </w:r>
          </w:p>
        </w:tc>
      </w:tr>
      <w:tr w:rsidR="00C57025" w:rsidRPr="00BF4332" w:rsidTr="001328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025" w:rsidRDefault="00C57025" w:rsidP="0013283A">
            <w:pPr>
              <w:bidi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۳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025" w:rsidRPr="00BF4332" w:rsidRDefault="00C57025" w:rsidP="0013283A">
            <w:pPr>
              <w:bidi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پایان ترم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025" w:rsidRDefault="00C57025" w:rsidP="0013283A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۱۳</w:t>
            </w:r>
          </w:p>
        </w:tc>
      </w:tr>
    </w:tbl>
    <w:p w:rsidR="00C57025" w:rsidRPr="002A2BA5" w:rsidRDefault="00C57025" w:rsidP="00C57025">
      <w:pPr>
        <w:bidi/>
        <w:rPr>
          <w:rFonts w:cs="B Nazanin"/>
          <w:b/>
          <w:bCs/>
          <w:lang w:bidi="fa-IR"/>
        </w:rPr>
      </w:pPr>
    </w:p>
    <w:p w:rsidR="00706A75" w:rsidRPr="002A2BA5" w:rsidRDefault="00706A75" w:rsidP="00706A75">
      <w:pPr>
        <w:bidi/>
        <w:rPr>
          <w:rFonts w:cs="B Nazanin"/>
          <w:b/>
          <w:bCs/>
          <w:rtl/>
        </w:rPr>
      </w:pPr>
    </w:p>
    <w:p w:rsidR="00706A75" w:rsidRDefault="00706A75" w:rsidP="00706A75">
      <w:pPr>
        <w:bidi/>
        <w:jc w:val="center"/>
        <w:rPr>
          <w:rFonts w:cs="B Nazanin"/>
          <w:b/>
          <w:bCs/>
          <w:rtl/>
          <w:lang w:bidi="fa-IR"/>
        </w:rPr>
      </w:pPr>
      <w:r w:rsidRPr="00D5328B">
        <w:rPr>
          <w:rFonts w:cs="B Nazanin"/>
          <w:b/>
          <w:bCs/>
          <w:rtl/>
          <w:lang w:bidi="fa-IR"/>
        </w:rPr>
        <w:br w:type="page"/>
      </w:r>
      <w:r>
        <w:rPr>
          <w:rFonts w:cs="B Nazanin" w:hint="cs"/>
          <w:b/>
          <w:bCs/>
          <w:rtl/>
          <w:lang w:bidi="fa-IR"/>
        </w:rPr>
        <w:lastRenderedPageBreak/>
        <w:t>جدول زمان بندی ارائه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457"/>
        <w:gridCol w:w="4089"/>
        <w:gridCol w:w="1530"/>
      </w:tblGrid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4089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عنوان جلسه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D21D0D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ساعت برگزاری جلسه </w:t>
            </w: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E87195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9319CD">
              <w:rPr>
                <w:rFonts w:cs="B Nazanin" w:hint="cs"/>
                <w:b/>
                <w:bCs/>
                <w:rtl/>
              </w:rPr>
              <w:t>۵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۱۱</w:t>
            </w:r>
            <w:r w:rsidR="00D21D0D">
              <w:rPr>
                <w:rFonts w:cs="B Nazanin" w:hint="cs"/>
                <w:b/>
                <w:bCs/>
                <w:rtl/>
              </w:rPr>
              <w:t>/۱۴۰۱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30730C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آشنایی با </w:t>
            </w:r>
            <w:r w:rsidR="0030730C">
              <w:rPr>
                <w:rFonts w:cs="B Nazanin" w:hint="cs"/>
                <w:sz w:val="20"/>
                <w:szCs w:val="20"/>
                <w:rtl/>
              </w:rPr>
              <w:t>تعاریف و طبقه بندی دیابت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30730C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</w:t>
            </w:r>
            <w:r w:rsidR="00015380">
              <w:rPr>
                <w:rFonts w:cs="B Nazanin" w:hint="cs"/>
                <w:b/>
                <w:bCs/>
                <w:rtl/>
              </w:rPr>
              <w:t>۲</w:t>
            </w:r>
            <w:r>
              <w:rPr>
                <w:rFonts w:cs="B Nazanin" w:hint="cs"/>
                <w:b/>
                <w:bCs/>
                <w:rtl/>
              </w:rPr>
              <w:t>-</w:t>
            </w:r>
            <w:r w:rsidR="0030730C">
              <w:rPr>
                <w:rFonts w:cs="B Nazanin" w:hint="cs"/>
                <w:b/>
                <w:bCs/>
                <w:rtl/>
              </w:rPr>
              <w:t>۱۰</w:t>
            </w:r>
            <w:bookmarkStart w:id="0" w:name="_GoBack"/>
            <w:bookmarkEnd w:id="0"/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E8719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۱۲</w:t>
            </w:r>
            <w:r w:rsidR="00D21D0D">
              <w:rPr>
                <w:rFonts w:cs="B Nazanin" w:hint="cs"/>
                <w:b/>
                <w:bCs/>
                <w:rtl/>
              </w:rPr>
              <w:t>/۱۴۰۱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B45CF8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بررسی سند ملی دیابت</w:t>
            </w:r>
            <w:r w:rsidR="00015380">
              <w:rPr>
                <w:rFonts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E8719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۹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۱۲</w:t>
            </w:r>
            <w:r w:rsidR="00D21D0D">
              <w:rPr>
                <w:rFonts w:cs="B Nazanin" w:hint="cs"/>
                <w:b/>
                <w:bCs/>
                <w:rtl/>
              </w:rPr>
              <w:t>/۱۴۰۱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AB55C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اصول پروتز در دیابتی ها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E87195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</w:t>
            </w:r>
            <w:r w:rsidR="009319CD">
              <w:rPr>
                <w:rFonts w:cs="B Nazanin" w:hint="cs"/>
                <w:b/>
                <w:bCs/>
                <w:rtl/>
              </w:rPr>
              <w:t>۶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۱۲</w:t>
            </w:r>
            <w:r w:rsidR="00D21D0D">
              <w:rPr>
                <w:rFonts w:cs="B Nazanin" w:hint="cs"/>
                <w:b/>
                <w:bCs/>
                <w:rtl/>
              </w:rPr>
              <w:t>/۱۴۰۱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AB55C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آخرین دستاوردهای </w:t>
            </w:r>
            <w:r>
              <w:rPr>
                <w:rFonts w:cs="B Nazanin" w:hint="cs"/>
                <w:sz w:val="20"/>
                <w:szCs w:val="20"/>
                <w:rtl/>
              </w:rPr>
              <w:t>پژوهشی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پروتز در دیابت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E87195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9319CD">
              <w:rPr>
                <w:rFonts w:cs="B Nazanin" w:hint="cs"/>
                <w:b/>
                <w:bCs/>
                <w:rtl/>
              </w:rPr>
              <w:t>۳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۱۲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۱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AB55C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آخرین دستاوردهای پژوهشی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>
              <w:rPr>
                <w:rFonts w:cs="B Nazanin" w:hint="cs"/>
                <w:sz w:val="20"/>
                <w:szCs w:val="20"/>
                <w:rtl/>
              </w:rPr>
              <w:t>پروتز در دیابت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۱۵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6D5F92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AB613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آخرین دستاوردهای پروتز در دیابت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C03DE4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9319CD"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۱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AB613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آخرین دستاوردهای پروتز در دیابت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C03DE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۲۹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۱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AB613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آخرین دستاوردهای پروتز در دیابت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C03DE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۵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30730C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گایدلاین پای دیابتی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D21D0D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  <w:r w:rsidR="009319CD">
              <w:rPr>
                <w:rFonts w:cs="B Nazanin" w:hint="cs"/>
                <w:b/>
                <w:bCs/>
                <w:rtl/>
              </w:rPr>
              <w:t>۲</w:t>
            </w:r>
            <w:r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۲</w:t>
            </w:r>
            <w:r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01538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ریسک فاکتورها در زخم پای دیابتی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C03DE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۱۹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AB613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پرسشنامه های مرتبط با پای دیابتی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C03DE4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9319CD">
              <w:rPr>
                <w:rFonts w:cs="B Nazanin" w:hint="cs"/>
                <w:b/>
                <w:bCs/>
                <w:rtl/>
              </w:rPr>
              <w:t>۶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30730C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آخرین دستاوردهای </w:t>
            </w:r>
            <w:r>
              <w:rPr>
                <w:rFonts w:cs="B Nazanin" w:hint="cs"/>
                <w:sz w:val="20"/>
                <w:szCs w:val="20"/>
                <w:rtl/>
              </w:rPr>
              <w:t>ارتوز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در دیابت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C03DE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۳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آخرین دستاوردهای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پژوهشی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ارتوز در دیابت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C03DE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۹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۳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آخرین دستاوردهای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پژوهشی ارتوز در دیابت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C03DE4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</w:t>
            </w:r>
            <w:r w:rsidR="009319CD">
              <w:rPr>
                <w:rFonts w:cs="B Nazanin" w:hint="cs"/>
                <w:b/>
                <w:bCs/>
                <w:rtl/>
              </w:rPr>
              <w:t>۶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۳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آخرین دستاوردهای ارتوز در دیابت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D21D0D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  <w:r w:rsidR="009319CD">
              <w:rPr>
                <w:rFonts w:cs="B Nazanin" w:hint="cs"/>
                <w:b/>
                <w:bCs/>
                <w:rtl/>
              </w:rPr>
              <w:t>۳</w:t>
            </w:r>
            <w:r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۳</w:t>
            </w:r>
            <w:r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30730C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آخرین دستاوردهای ارتوز در دیابت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</w:tbl>
    <w:p w:rsidR="00C03DE4" w:rsidRDefault="00C03DE4" w:rsidP="00706A75">
      <w:pPr>
        <w:pStyle w:val="Title"/>
        <w:spacing w:line="360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Pr="00CB4652" w:rsidRDefault="00706A75" w:rsidP="00706A75">
      <w:pPr>
        <w:pStyle w:val="Title"/>
        <w:spacing w:line="360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سایر تذکرهای مهم برای دانشجویان:</w:t>
      </w:r>
    </w:p>
    <w:p w:rsidR="00706A75" w:rsidRPr="00C03DE4" w:rsidRDefault="00706A75" w:rsidP="009319CD">
      <w:pPr>
        <w:pStyle w:val="Title"/>
        <w:spacing w:line="360" w:lineRule="auto"/>
        <w:jc w:val="left"/>
        <w:rPr>
          <w:rFonts w:cs="B Nazanin"/>
          <w:b w:val="0"/>
          <w:bCs w:val="0"/>
          <w:sz w:val="24"/>
          <w:szCs w:val="24"/>
          <w:lang w:bidi="fa-IR"/>
        </w:rPr>
      </w:pPr>
      <w:r w:rsidRPr="00A30589">
        <w:rPr>
          <w:rFonts w:cs="B Nazanin" w:hint="cs"/>
          <w:sz w:val="24"/>
          <w:szCs w:val="24"/>
          <w:rtl/>
          <w:lang w:bidi="fa-IR"/>
        </w:rPr>
        <w:t xml:space="preserve"> </w:t>
      </w:r>
      <w:r w:rsidR="00C03DE4" w:rsidRPr="00C03DE4">
        <w:rPr>
          <w:rFonts w:cs="B Nazanin" w:hint="cs"/>
          <w:b w:val="0"/>
          <w:bCs w:val="0"/>
          <w:sz w:val="24"/>
          <w:szCs w:val="24"/>
          <w:rtl/>
          <w:lang w:bidi="fa-IR"/>
        </w:rPr>
        <w:t>فعالیت کلاسی مهمترین قسمت نمره می باشد.</w:t>
      </w:r>
    </w:p>
    <w:p w:rsidR="00706A75" w:rsidRPr="00CB4652" w:rsidRDefault="00706A75" w:rsidP="00706A75">
      <w:pPr>
        <w:bidi/>
        <w:spacing w:line="360" w:lineRule="auto"/>
        <w:jc w:val="both"/>
        <w:outlineLvl w:val="0"/>
        <w:rPr>
          <w:rFonts w:cs="B Nazanin"/>
          <w:rtl/>
        </w:rPr>
      </w:pPr>
      <w:r w:rsidRPr="00CB4652">
        <w:rPr>
          <w:rFonts w:cs="B Nazanin" w:hint="cs"/>
          <w:b/>
          <w:bCs/>
          <w:rtl/>
          <w:lang w:bidi="fa-IR"/>
        </w:rPr>
        <w:t>تاریخ امتحان میان ترم:</w:t>
      </w:r>
      <w:r w:rsidRPr="00CB465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ندارد</w:t>
      </w:r>
    </w:p>
    <w:p w:rsidR="00706A75" w:rsidRPr="00CB4652" w:rsidRDefault="00706A75" w:rsidP="009319CD">
      <w:pPr>
        <w:pStyle w:val="Title"/>
        <w:spacing w:line="360" w:lineRule="auto"/>
        <w:jc w:val="left"/>
        <w:rPr>
          <w:rFonts w:cs="B Nazanin"/>
          <w:b w:val="0"/>
          <w:bCs w:val="0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تاریخ امتحان پایان ترم</w:t>
      </w:r>
      <w:r w:rsidRPr="00CB4652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: </w:t>
      </w:r>
      <w:r w:rsidR="009319CD">
        <w:rPr>
          <w:rFonts w:cs="B Nazanin" w:hint="cs"/>
          <w:b w:val="0"/>
          <w:bCs w:val="0"/>
          <w:sz w:val="24"/>
          <w:szCs w:val="24"/>
          <w:rtl/>
        </w:rPr>
        <w:t>در طول ترم</w:t>
      </w: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/>
    <w:p w:rsidR="00B07397" w:rsidRDefault="0030730C"/>
    <w:sectPr w:rsidR="00B07397" w:rsidSect="0062225C">
      <w:pgSz w:w="11906" w:h="16838" w:code="9"/>
      <w:pgMar w:top="1440" w:right="1440" w:bottom="1440" w:left="1440" w:header="706" w:footer="706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A47A1"/>
    <w:multiLevelType w:val="hybridMultilevel"/>
    <w:tmpl w:val="05443AA4"/>
    <w:lvl w:ilvl="0" w:tplc="D31ED0F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8F73BD"/>
    <w:multiLevelType w:val="hybridMultilevel"/>
    <w:tmpl w:val="42621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F96"/>
    <w:rsid w:val="00015380"/>
    <w:rsid w:val="00047D71"/>
    <w:rsid w:val="001959B4"/>
    <w:rsid w:val="001B6216"/>
    <w:rsid w:val="001F267A"/>
    <w:rsid w:val="0030730C"/>
    <w:rsid w:val="00333CAA"/>
    <w:rsid w:val="00334F96"/>
    <w:rsid w:val="00423414"/>
    <w:rsid w:val="0062225C"/>
    <w:rsid w:val="006857DE"/>
    <w:rsid w:val="006D5F92"/>
    <w:rsid w:val="00706A75"/>
    <w:rsid w:val="00784FAE"/>
    <w:rsid w:val="009319CD"/>
    <w:rsid w:val="009D2948"/>
    <w:rsid w:val="00AB55C1"/>
    <w:rsid w:val="00B45CF8"/>
    <w:rsid w:val="00BD2B17"/>
    <w:rsid w:val="00C03DE4"/>
    <w:rsid w:val="00C05BB7"/>
    <w:rsid w:val="00C57025"/>
    <w:rsid w:val="00D21D0D"/>
    <w:rsid w:val="00D26DD5"/>
    <w:rsid w:val="00E87195"/>
    <w:rsid w:val="00FF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24CEAC-7DA6-4ABF-A058-34895355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6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06A75"/>
    <w:pPr>
      <w:bidi/>
      <w:jc w:val="center"/>
    </w:pPr>
    <w:rPr>
      <w:rFonts w:cs="Nazanin"/>
      <w:b/>
      <w:bCs/>
      <w:noProof/>
      <w:sz w:val="20"/>
      <w:szCs w:val="36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706A75"/>
    <w:rPr>
      <w:rFonts w:ascii="Times New Roman" w:eastAsia="Times New Roman" w:hAnsi="Times New Roman" w:cs="Nazanin"/>
      <w:b/>
      <w:bCs/>
      <w:noProof/>
      <w:sz w:val="20"/>
      <w:szCs w:val="36"/>
      <w:lang w:val="x-none" w:eastAsia="x-none"/>
    </w:rPr>
  </w:style>
  <w:style w:type="character" w:styleId="Hyperlink">
    <w:name w:val="Hyperlink"/>
    <w:unhideWhenUsed/>
    <w:rsid w:val="00706A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heri@rehab.mui.ac.i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rehab171</dc:creator>
  <cp:keywords/>
  <dc:description/>
  <cp:lastModifiedBy>rehab171</cp:lastModifiedBy>
  <cp:revision>9</cp:revision>
  <dcterms:created xsi:type="dcterms:W3CDTF">2023-01-29T13:00:00Z</dcterms:created>
  <dcterms:modified xsi:type="dcterms:W3CDTF">2023-01-30T04:29:00Z</dcterms:modified>
</cp:coreProperties>
</file>